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D6177" w14:textId="221F956F" w:rsidR="00C64E07" w:rsidRPr="00C64E07" w:rsidRDefault="00C64E07" w:rsidP="00C64E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E07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="00D21C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64E07">
        <w:rPr>
          <w:rFonts w:ascii="Times New Roman" w:hAnsi="Times New Roman" w:cs="Times New Roman"/>
          <w:b/>
          <w:bCs/>
          <w:sz w:val="28"/>
          <w:szCs w:val="28"/>
        </w:rPr>
        <w:t xml:space="preserve"> «Музыка на кухне»</w:t>
      </w:r>
    </w:p>
    <w:p w14:paraId="4886DB23" w14:textId="77777777" w:rsidR="00254AF2" w:rsidRDefault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 xml:space="preserve">Окружающий нас мир состоит из звуков: громких и тихих, ласковых и тревожных, гармоничных и диссонирующих. Музыка присутствует повсюду. Нужно только немного прислушаться, открывая сначала, может быть незаметные, удивительные созвучия. </w:t>
      </w:r>
    </w:p>
    <w:p w14:paraId="398F77BB" w14:textId="77777777" w:rsidR="00710BED" w:rsidRDefault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 xml:space="preserve">Никто не станет отрицать, что музыка очаровывает, увлекает, побуждает инициативу. Она несет в себе эмоциональную природу и способна точно, ярко передавать настроение и чувства человека. И не столь важно, поет ли он, играет ли на музыкальном инструменте, или просто сопереживает звучащему. Единение уже произошло. Человек подобно волшебному сосуду, наполненному чудесной жидкостью, засветился энергией искусства, </w:t>
      </w:r>
      <w:bookmarkStart w:id="0" w:name="_GoBack"/>
      <w:bookmarkEnd w:id="0"/>
      <w:r w:rsidRPr="00C64E07">
        <w:rPr>
          <w:rFonts w:ascii="Times New Roman" w:hAnsi="Times New Roman" w:cs="Times New Roman"/>
          <w:sz w:val="28"/>
          <w:szCs w:val="28"/>
        </w:rPr>
        <w:t>творчества и сотворчества.</w:t>
      </w:r>
    </w:p>
    <w:p w14:paraId="0800B6D0" w14:textId="415D7648" w:rsidR="00254AF2" w:rsidRDefault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 xml:space="preserve"> </w:t>
      </w:r>
      <w:r w:rsidRPr="00D21C89">
        <w:rPr>
          <w:rFonts w:ascii="Times New Roman" w:hAnsi="Times New Roman" w:cs="Times New Roman"/>
          <w:i/>
          <w:iCs/>
          <w:sz w:val="28"/>
          <w:szCs w:val="28"/>
        </w:rPr>
        <w:t>Люди часто не замечают, что каждый предмет таит в себе совершенно неожиданное предназначение.</w:t>
      </w:r>
      <w:r w:rsidRPr="00C64E07">
        <w:rPr>
          <w:rFonts w:ascii="Times New Roman" w:hAnsi="Times New Roman" w:cs="Times New Roman"/>
          <w:sz w:val="28"/>
          <w:szCs w:val="28"/>
        </w:rPr>
        <w:t xml:space="preserve"> Необходимо приложить лишь немного фантазии и желания, помогая дать новую жизнь простым вещам, с которыми мы каждый день встречаемся дома. </w:t>
      </w:r>
    </w:p>
    <w:p w14:paraId="14FCC635" w14:textId="77777777" w:rsidR="00254AF2" w:rsidRDefault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>Не стоит выбрасывать ненужные баночки из-под йогурта, кофе, футляры от фотопленок, и много других, как окажется позже, полезных для творческой деятельности предметов.</w:t>
      </w:r>
    </w:p>
    <w:p w14:paraId="53E82A24" w14:textId="77777777" w:rsidR="00254AF2" w:rsidRDefault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 xml:space="preserve"> Имея под рукой несложные орудия производства (ножницы, нож, шило, сверло, напильник, пилу и др.) дети вместе с родителями могут из этих, казалось бы, несовместимых предметов и бросовых материалов создавать </w:t>
      </w:r>
      <w:r w:rsidRPr="00254AF2">
        <w:rPr>
          <w:rFonts w:ascii="Times New Roman" w:hAnsi="Times New Roman" w:cs="Times New Roman"/>
          <w:i/>
          <w:iCs/>
          <w:sz w:val="28"/>
          <w:szCs w:val="28"/>
        </w:rPr>
        <w:t>музыкальные инструменты</w:t>
      </w:r>
      <w:r w:rsidRPr="00C64E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77663" w14:textId="404C8DC9" w:rsidR="00575F64" w:rsidRPr="00C64E07" w:rsidRDefault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>Получая радость творчества от совместного изготовления инструментов, дети продлевают ее во время музицирования на этих инструментах (особенно во время ансамблевой игры). При этом ребенку открываются большие возможности ‒ ощутить прелесть созидания, творчески мыслить через доступные формы музицирования, создавая удивительный мир звуков и образов.</w:t>
      </w:r>
    </w:p>
    <w:p w14:paraId="44C283DF" w14:textId="77777777" w:rsidR="00254AF2" w:rsidRDefault="00C64E07" w:rsidP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 xml:space="preserve">Получив этот мощный первоначальный эстетический толчок, ребенок формирует готовность обучаться игре на "сложных", </w:t>
      </w:r>
      <w:proofErr w:type="gramStart"/>
      <w:r w:rsidRPr="00C64E07">
        <w:rPr>
          <w:rFonts w:ascii="Times New Roman" w:hAnsi="Times New Roman" w:cs="Times New Roman"/>
          <w:sz w:val="28"/>
          <w:szCs w:val="28"/>
        </w:rPr>
        <w:t>казалось</w:t>
      </w:r>
      <w:proofErr w:type="gramEnd"/>
      <w:r w:rsidRPr="00C64E07">
        <w:rPr>
          <w:rFonts w:ascii="Times New Roman" w:hAnsi="Times New Roman" w:cs="Times New Roman"/>
          <w:sz w:val="28"/>
          <w:szCs w:val="28"/>
        </w:rPr>
        <w:t xml:space="preserve"> на первый взгляд, музыкальных инструментах, с удовольствием знакомиться с необычайно обширным и многоликим </w:t>
      </w:r>
      <w:r w:rsidRPr="00254AF2">
        <w:rPr>
          <w:rFonts w:ascii="Times New Roman" w:hAnsi="Times New Roman" w:cs="Times New Roman"/>
          <w:i/>
          <w:iCs/>
          <w:sz w:val="28"/>
          <w:szCs w:val="28"/>
        </w:rPr>
        <w:t>миром музыки</w:t>
      </w:r>
      <w:r w:rsidRPr="00C64E07">
        <w:rPr>
          <w:rFonts w:ascii="Times New Roman" w:hAnsi="Times New Roman" w:cs="Times New Roman"/>
          <w:sz w:val="28"/>
          <w:szCs w:val="28"/>
        </w:rPr>
        <w:t>. Поэтому занятия музыкой станут не тягостной обязанностью, как это нередко бывает, а школой радости, самовыражения и личностных проявлений.</w:t>
      </w:r>
    </w:p>
    <w:p w14:paraId="493F4A9B" w14:textId="77777777" w:rsidR="00254AF2" w:rsidRPr="00D21C89" w:rsidRDefault="00C64E07" w:rsidP="00C64E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21C89">
        <w:rPr>
          <w:rFonts w:ascii="Times New Roman" w:hAnsi="Times New Roman" w:cs="Times New Roman"/>
          <w:i/>
          <w:iCs/>
          <w:sz w:val="28"/>
          <w:szCs w:val="28"/>
        </w:rPr>
        <w:t xml:space="preserve"> Дети по природе своей исследователи.</w:t>
      </w:r>
      <w:r w:rsidRPr="00C64E07">
        <w:rPr>
          <w:rFonts w:ascii="Times New Roman" w:hAnsi="Times New Roman" w:cs="Times New Roman"/>
          <w:sz w:val="28"/>
          <w:szCs w:val="28"/>
        </w:rPr>
        <w:t xml:space="preserve"> Им не терпится узнать сущность простых и совсем непростых вещей и явлений. Поэтому </w:t>
      </w:r>
      <w:r w:rsidRPr="00D21C89">
        <w:rPr>
          <w:rFonts w:ascii="Times New Roman" w:hAnsi="Times New Roman" w:cs="Times New Roman"/>
          <w:i/>
          <w:iCs/>
          <w:sz w:val="28"/>
          <w:szCs w:val="28"/>
        </w:rPr>
        <w:t>экспериментирование со звучащими предметами</w:t>
      </w:r>
      <w:r w:rsidRPr="00C64E07">
        <w:rPr>
          <w:rFonts w:ascii="Times New Roman" w:hAnsi="Times New Roman" w:cs="Times New Roman"/>
          <w:sz w:val="28"/>
          <w:szCs w:val="28"/>
        </w:rPr>
        <w:t xml:space="preserve">, </w:t>
      </w:r>
      <w:r w:rsidRPr="00D21C89">
        <w:rPr>
          <w:rFonts w:ascii="Times New Roman" w:hAnsi="Times New Roman" w:cs="Times New Roman"/>
          <w:i/>
          <w:iCs/>
          <w:sz w:val="28"/>
          <w:szCs w:val="28"/>
        </w:rPr>
        <w:t xml:space="preserve">сделанными </w:t>
      </w:r>
      <w:r w:rsidRPr="00D21C8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самостоятельно оригинальными инструментами, различного рода звукоподражания неизменно влияют на познавательное отношение ребенка к окружающему миру, развивают его начальные музыкальные способности. </w:t>
      </w:r>
    </w:p>
    <w:p w14:paraId="2BBDE04D" w14:textId="5A10955F" w:rsidR="00254AF2" w:rsidRDefault="00C64E07" w:rsidP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 xml:space="preserve">Трещотки и погремушки, сделанные из упаковок от йогурта, футляров от фотопленок, деревянных линеек, флейта из бамбуковых палочек, банджо из коробки от чая и бруска дерева, барабаны из консервных банок, колокольчики из цветочных горшков и другие оригинальные инструменты, развлекая, создают у ребенка желание трудиться, заниматься музыкой, творить и сочинять. Ребенок является "производителем" и </w:t>
      </w:r>
      <w:proofErr w:type="gramStart"/>
      <w:r w:rsidRPr="00C64E07">
        <w:rPr>
          <w:rFonts w:ascii="Times New Roman" w:hAnsi="Times New Roman" w:cs="Times New Roman"/>
          <w:sz w:val="28"/>
          <w:szCs w:val="28"/>
        </w:rPr>
        <w:t>музыкального инструмента</w:t>
      </w:r>
      <w:proofErr w:type="gramEnd"/>
      <w:r w:rsidRPr="00C64E07">
        <w:rPr>
          <w:rFonts w:ascii="Times New Roman" w:hAnsi="Times New Roman" w:cs="Times New Roman"/>
          <w:sz w:val="28"/>
          <w:szCs w:val="28"/>
        </w:rPr>
        <w:t xml:space="preserve"> и музыки, на нем исполняемой.</w:t>
      </w:r>
    </w:p>
    <w:p w14:paraId="37F556D2" w14:textId="77777777" w:rsidR="00254AF2" w:rsidRDefault="00C64E07" w:rsidP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 xml:space="preserve"> Для ребенка не должно быть в процессе творчества ограничений, выраженных в противопоставлениях "надо или не надо", "возможно или невозможно", "получится или не получится". Сужая простор для творчества, можно погубить самое главное: инициативу и побуждение к инициативе, когда хочется делать, творить, созидать.</w:t>
      </w:r>
    </w:p>
    <w:p w14:paraId="1C8FC42D" w14:textId="2E52C251" w:rsidR="00C64E07" w:rsidRPr="00C64E07" w:rsidRDefault="00C64E07" w:rsidP="00C64E07">
      <w:pPr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 xml:space="preserve"> В процессе создания музыкальных инструментов дети приобретают трудовые, конструкторские, изобретательские навыки, во время музыкальной деятельности развивают свои музыкальные способности. В итоге комплексное, всестороннее развитие детей происходит через радость совместной с родителями трудовой, художественной и музыкальной деятельности. А что еще может быть важнее? </w:t>
      </w:r>
    </w:p>
    <w:p w14:paraId="0BC843B6" w14:textId="77777777" w:rsidR="00C64E07" w:rsidRPr="00C64E07" w:rsidRDefault="00C64E07">
      <w:pPr>
        <w:rPr>
          <w:rFonts w:ascii="Times New Roman" w:hAnsi="Times New Roman" w:cs="Times New Roman"/>
          <w:sz w:val="28"/>
          <w:szCs w:val="28"/>
        </w:rPr>
      </w:pPr>
    </w:p>
    <w:sectPr w:rsidR="00C64E07" w:rsidRPr="00C6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7B"/>
    <w:rsid w:val="00254AF2"/>
    <w:rsid w:val="00575F64"/>
    <w:rsid w:val="00710BED"/>
    <w:rsid w:val="00B4157B"/>
    <w:rsid w:val="00C64E07"/>
    <w:rsid w:val="00D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748F"/>
  <w15:chartTrackingRefBased/>
  <w15:docId w15:val="{227103B5-B3BE-4B99-82D9-31D34779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5</cp:revision>
  <dcterms:created xsi:type="dcterms:W3CDTF">2021-03-15T11:46:00Z</dcterms:created>
  <dcterms:modified xsi:type="dcterms:W3CDTF">2021-03-15T18:10:00Z</dcterms:modified>
</cp:coreProperties>
</file>